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8CB036" w14:textId="77777777" w:rsidR="009E6DD4" w:rsidRPr="00DA5377" w:rsidRDefault="009E6DD4" w:rsidP="005175BE">
      <w:pPr>
        <w:jc w:val="center"/>
        <w:rPr>
          <w:rFonts w:ascii="Arial" w:hAnsi="Arial" w:cs="Arial"/>
          <w:b/>
        </w:rPr>
      </w:pPr>
      <w:bookmarkStart w:id="0" w:name="_GoBack"/>
      <w:bookmarkEnd w:id="0"/>
      <w:r w:rsidRPr="00DA5377">
        <w:rPr>
          <w:rFonts w:ascii="Arial" w:hAnsi="Arial" w:cs="Arial"/>
          <w:b/>
        </w:rPr>
        <w:t>ACTOS PREVIOS AL PROCESO DE REGISTRO - FICHA - SRI</w:t>
      </w:r>
    </w:p>
    <w:p w14:paraId="4750C402" w14:textId="77777777" w:rsidR="009E6DD4" w:rsidRPr="00DA5377" w:rsidRDefault="009E6DD4" w:rsidP="00DA5377">
      <w:pPr>
        <w:jc w:val="both"/>
        <w:rPr>
          <w:rFonts w:ascii="Arial" w:hAnsi="Arial" w:cs="Arial"/>
          <w:b/>
        </w:rPr>
      </w:pPr>
      <w:r w:rsidRPr="00DA5377">
        <w:rPr>
          <w:rFonts w:ascii="Arial" w:hAnsi="Arial" w:cs="Arial"/>
          <w:b/>
        </w:rPr>
        <w:t>Antes:</w:t>
      </w:r>
    </w:p>
    <w:p w14:paraId="007C6A01" w14:textId="77777777" w:rsidR="009E6DD4" w:rsidRPr="00DA5377" w:rsidRDefault="009E6DD4" w:rsidP="00DA5377">
      <w:pPr>
        <w:jc w:val="both"/>
        <w:rPr>
          <w:rFonts w:ascii="Arial" w:hAnsi="Arial" w:cs="Arial"/>
        </w:rPr>
      </w:pPr>
      <w:r w:rsidRPr="00DA5377">
        <w:rPr>
          <w:rFonts w:ascii="Arial" w:hAnsi="Arial" w:cs="Arial"/>
        </w:rPr>
        <w:t>Revisar las preguntas en el formato PDF de la Ficha para el recojo de información de infraestructura educativa. Esto le permitirá identificar la información a la que puede tener acceso inmediato y cuales podría requerir apoyo.</w:t>
      </w:r>
    </w:p>
    <w:p w14:paraId="3FFB63B5" w14:textId="77777777" w:rsidR="009E6DD4" w:rsidRPr="00DA5377" w:rsidRDefault="009E6DD4" w:rsidP="00DA5377">
      <w:pPr>
        <w:jc w:val="both"/>
        <w:rPr>
          <w:rFonts w:ascii="Arial" w:hAnsi="Arial" w:cs="Arial"/>
        </w:rPr>
      </w:pPr>
      <w:r w:rsidRPr="00DA5377">
        <w:rPr>
          <w:rFonts w:ascii="Arial" w:hAnsi="Arial" w:cs="Arial"/>
        </w:rPr>
        <w:t>De haber otro director/subdirector de otro nivel educativo en el local educativo, coordinar con él sobre cómo reunir toda la información solicitada y quién procederá al registro.</w:t>
      </w:r>
    </w:p>
    <w:p w14:paraId="2A2CEB33" w14:textId="77777777" w:rsidR="009E6DD4" w:rsidRPr="00DA5377" w:rsidRDefault="000B47A5" w:rsidP="00DA5377">
      <w:pPr>
        <w:jc w:val="both"/>
        <w:rPr>
          <w:rFonts w:ascii="Arial" w:hAnsi="Arial" w:cs="Arial"/>
        </w:rPr>
      </w:pPr>
      <w:r w:rsidRPr="00DA5377">
        <w:rPr>
          <w:rFonts w:ascii="Arial" w:hAnsi="Arial" w:cs="Arial"/>
        </w:rPr>
        <w:t>Documentos necesarios:</w:t>
      </w:r>
    </w:p>
    <w:p w14:paraId="1847DDAB" w14:textId="77777777" w:rsidR="000B47A5" w:rsidRPr="00DA5377" w:rsidRDefault="000B47A5" w:rsidP="00DA5377">
      <w:pPr>
        <w:pStyle w:val="Prrafodelista"/>
        <w:numPr>
          <w:ilvl w:val="0"/>
          <w:numId w:val="1"/>
        </w:numPr>
        <w:jc w:val="both"/>
        <w:rPr>
          <w:rFonts w:ascii="Arial" w:hAnsi="Arial" w:cs="Arial"/>
        </w:rPr>
      </w:pPr>
      <w:r w:rsidRPr="00DA5377">
        <w:rPr>
          <w:rFonts w:ascii="Arial" w:hAnsi="Arial" w:cs="Arial"/>
        </w:rPr>
        <w:t>Datos del Informante, Director o de quien llene la Ficha</w:t>
      </w:r>
    </w:p>
    <w:p w14:paraId="180FB04E" w14:textId="77777777" w:rsidR="000B47A5" w:rsidRPr="00DA5377" w:rsidRDefault="00151756" w:rsidP="00DA5377">
      <w:pPr>
        <w:pStyle w:val="Prrafodelista"/>
        <w:numPr>
          <w:ilvl w:val="0"/>
          <w:numId w:val="1"/>
        </w:numPr>
        <w:jc w:val="both"/>
        <w:rPr>
          <w:rFonts w:ascii="Arial" w:hAnsi="Arial" w:cs="Arial"/>
        </w:rPr>
      </w:pPr>
      <w:r w:rsidRPr="00DA5377">
        <w:rPr>
          <w:rFonts w:ascii="Arial" w:hAnsi="Arial" w:cs="Arial"/>
        </w:rPr>
        <w:t>Datos de la Institución Educativa ( Código de Local, Código Modular, ubicación geográfica, número de estudiantes y aulas por turno)</w:t>
      </w:r>
    </w:p>
    <w:p w14:paraId="2CEB693E" w14:textId="77777777" w:rsidR="00151756" w:rsidRPr="00DA5377" w:rsidRDefault="00151756" w:rsidP="00DA5377">
      <w:pPr>
        <w:pStyle w:val="Prrafodelista"/>
        <w:numPr>
          <w:ilvl w:val="0"/>
          <w:numId w:val="1"/>
        </w:numPr>
        <w:jc w:val="both"/>
        <w:rPr>
          <w:rFonts w:ascii="Arial" w:hAnsi="Arial" w:cs="Arial"/>
        </w:rPr>
      </w:pPr>
      <w:r w:rsidRPr="00DA5377">
        <w:rPr>
          <w:rFonts w:ascii="Arial" w:hAnsi="Arial" w:cs="Arial"/>
        </w:rPr>
        <w:t>Número de predios o terrenos del local educativo (Topografía del terreno, Área asignada  a la Institución Educativa,  ficha registral o copia literal de dominio inscrito en Registro Públicos, para registrar el estado del saneamiento físico legal del predio o terreno).</w:t>
      </w:r>
    </w:p>
    <w:p w14:paraId="5E313F3F" w14:textId="77777777" w:rsidR="00151756" w:rsidRPr="00DA5377" w:rsidRDefault="00151756" w:rsidP="00DA5377">
      <w:pPr>
        <w:pStyle w:val="Prrafodelista"/>
        <w:numPr>
          <w:ilvl w:val="0"/>
          <w:numId w:val="1"/>
        </w:numPr>
        <w:jc w:val="both"/>
        <w:rPr>
          <w:rFonts w:ascii="Arial" w:hAnsi="Arial" w:cs="Arial"/>
        </w:rPr>
      </w:pPr>
      <w:r w:rsidRPr="00DA5377">
        <w:rPr>
          <w:rFonts w:ascii="Arial" w:hAnsi="Arial" w:cs="Arial"/>
        </w:rPr>
        <w:t>Contar con Información sobre las edificaciones, bloques, pabellones o construcciones existentes en el predio o terreno asignado al local educativo (</w:t>
      </w:r>
      <w:r w:rsidR="002B45E9" w:rsidRPr="00DA5377">
        <w:rPr>
          <w:rFonts w:ascii="Arial" w:hAnsi="Arial" w:cs="Arial"/>
        </w:rPr>
        <w:t>Área</w:t>
      </w:r>
      <w:r w:rsidRPr="00DA5377">
        <w:rPr>
          <w:rFonts w:ascii="Arial" w:hAnsi="Arial" w:cs="Arial"/>
        </w:rPr>
        <w:t xml:space="preserve"> del primer piso, año de la construcción, m</w:t>
      </w:r>
      <w:r w:rsidR="002B45E9" w:rsidRPr="00DA5377">
        <w:rPr>
          <w:rFonts w:ascii="Arial" w:hAnsi="Arial" w:cs="Arial"/>
        </w:rPr>
        <w:t>aterial de la construcción, responsable de la construcción, sistema</w:t>
      </w:r>
      <w:r w:rsidR="006570AC">
        <w:rPr>
          <w:rFonts w:ascii="Arial" w:hAnsi="Arial" w:cs="Arial"/>
        </w:rPr>
        <w:t>s</w:t>
      </w:r>
      <w:r w:rsidR="002B45E9" w:rsidRPr="00DA5377">
        <w:rPr>
          <w:rFonts w:ascii="Arial" w:hAnsi="Arial" w:cs="Arial"/>
        </w:rPr>
        <w:t xml:space="preserve"> de agua desagüe, luz) esta información es por cada edificación o bloque, y en los elementos no estructurales se indica el estado de las puertas, ventanas, cerraduras etc., también por cada edificación o bloque</w:t>
      </w:r>
    </w:p>
    <w:p w14:paraId="225437EB" w14:textId="77777777" w:rsidR="002B45E9" w:rsidRPr="00DA5377" w:rsidRDefault="002B45E9" w:rsidP="00DA5377">
      <w:pPr>
        <w:pStyle w:val="Prrafodelista"/>
        <w:numPr>
          <w:ilvl w:val="0"/>
          <w:numId w:val="1"/>
        </w:numPr>
        <w:jc w:val="both"/>
        <w:rPr>
          <w:rFonts w:ascii="Arial" w:hAnsi="Arial" w:cs="Arial"/>
        </w:rPr>
      </w:pPr>
      <w:r w:rsidRPr="00DA5377">
        <w:rPr>
          <w:rFonts w:ascii="Arial" w:hAnsi="Arial" w:cs="Arial"/>
        </w:rPr>
        <w:t>Tener información de los servicios básicos (Agua, saneamiento y electricidad)</w:t>
      </w:r>
      <w:r w:rsidR="006570AC">
        <w:rPr>
          <w:rFonts w:ascii="Arial" w:hAnsi="Arial" w:cs="Arial"/>
        </w:rPr>
        <w:t xml:space="preserve"> con</w:t>
      </w:r>
      <w:r w:rsidRPr="00DA5377">
        <w:rPr>
          <w:rFonts w:ascii="Arial" w:hAnsi="Arial" w:cs="Arial"/>
        </w:rPr>
        <w:t xml:space="preserve"> que cuenta el local educativo</w:t>
      </w:r>
    </w:p>
    <w:p w14:paraId="13F1F8A8" w14:textId="77777777" w:rsidR="002B45E9" w:rsidRPr="00DA5377" w:rsidRDefault="002B45E9" w:rsidP="00DA5377">
      <w:pPr>
        <w:pStyle w:val="Prrafodelista"/>
        <w:numPr>
          <w:ilvl w:val="0"/>
          <w:numId w:val="1"/>
        </w:numPr>
        <w:jc w:val="both"/>
        <w:rPr>
          <w:rFonts w:ascii="Arial" w:hAnsi="Arial" w:cs="Arial"/>
        </w:rPr>
      </w:pPr>
      <w:r w:rsidRPr="00DA5377">
        <w:rPr>
          <w:rFonts w:ascii="Arial" w:hAnsi="Arial" w:cs="Arial"/>
        </w:rPr>
        <w:t>Contar con información de las áreas externas como patios, cerco perimétrico</w:t>
      </w:r>
      <w:r w:rsidR="00E145A9">
        <w:rPr>
          <w:rFonts w:ascii="Arial" w:hAnsi="Arial" w:cs="Arial"/>
        </w:rPr>
        <w:t xml:space="preserve"> o linderos</w:t>
      </w:r>
      <w:r w:rsidRPr="00DA5377">
        <w:rPr>
          <w:rFonts w:ascii="Arial" w:hAnsi="Arial" w:cs="Arial"/>
        </w:rPr>
        <w:t>, áreas libres, losas deportivas etc.</w:t>
      </w:r>
    </w:p>
    <w:p w14:paraId="44DD070B" w14:textId="77777777" w:rsidR="002B45E9" w:rsidRPr="00DA5377" w:rsidRDefault="002B45E9" w:rsidP="00DA5377">
      <w:pPr>
        <w:pStyle w:val="Prrafodelista"/>
        <w:numPr>
          <w:ilvl w:val="0"/>
          <w:numId w:val="1"/>
        </w:numPr>
        <w:jc w:val="both"/>
        <w:rPr>
          <w:rFonts w:ascii="Arial" w:hAnsi="Arial" w:cs="Arial"/>
        </w:rPr>
      </w:pPr>
      <w:r w:rsidRPr="00DA5377">
        <w:rPr>
          <w:rFonts w:ascii="Arial" w:hAnsi="Arial" w:cs="Arial"/>
        </w:rPr>
        <w:t xml:space="preserve">Contar con información de las intervenciones o construcciones que se han realizado en el local educativo en los últimos 5 años </w:t>
      </w:r>
      <w:r w:rsidR="006570AC" w:rsidRPr="00DA5377">
        <w:rPr>
          <w:rFonts w:ascii="Arial" w:hAnsi="Arial" w:cs="Arial"/>
        </w:rPr>
        <w:t>o</w:t>
      </w:r>
      <w:r w:rsidRPr="00DA5377">
        <w:rPr>
          <w:rFonts w:ascii="Arial" w:hAnsi="Arial" w:cs="Arial"/>
        </w:rPr>
        <w:t xml:space="preserve"> se están realizando actualmente.</w:t>
      </w:r>
    </w:p>
    <w:p w14:paraId="6E640BCF" w14:textId="77777777" w:rsidR="002B45E9" w:rsidRPr="00DA5377" w:rsidRDefault="002B45E9" w:rsidP="00DA5377">
      <w:pPr>
        <w:pStyle w:val="Prrafodelista"/>
        <w:numPr>
          <w:ilvl w:val="0"/>
          <w:numId w:val="1"/>
        </w:numPr>
        <w:jc w:val="both"/>
        <w:rPr>
          <w:rFonts w:ascii="Arial" w:hAnsi="Arial" w:cs="Arial"/>
        </w:rPr>
      </w:pPr>
      <w:r w:rsidRPr="00DA5377">
        <w:rPr>
          <w:rFonts w:ascii="Arial" w:hAnsi="Arial" w:cs="Arial"/>
        </w:rPr>
        <w:t>Información de la existencia o instalación de módulos educativos o prefabricados.</w:t>
      </w:r>
    </w:p>
    <w:p w14:paraId="0F25E3BC" w14:textId="77777777" w:rsidR="002B45E9" w:rsidRPr="00DA5377" w:rsidRDefault="002B45E9" w:rsidP="00DA5377">
      <w:pPr>
        <w:pStyle w:val="Prrafodelista"/>
        <w:numPr>
          <w:ilvl w:val="0"/>
          <w:numId w:val="1"/>
        </w:numPr>
        <w:jc w:val="both"/>
        <w:rPr>
          <w:rFonts w:ascii="Arial" w:hAnsi="Arial" w:cs="Arial"/>
        </w:rPr>
      </w:pPr>
      <w:r w:rsidRPr="00DA5377">
        <w:rPr>
          <w:rFonts w:ascii="Arial" w:hAnsi="Arial" w:cs="Arial"/>
        </w:rPr>
        <w:t xml:space="preserve">ANEXOS: </w:t>
      </w:r>
    </w:p>
    <w:p w14:paraId="3B9E6D8D" w14:textId="77777777" w:rsidR="009E6DD4" w:rsidRPr="00DA5377" w:rsidRDefault="009E6DD4" w:rsidP="00DA5377">
      <w:pPr>
        <w:ind w:left="709"/>
        <w:jc w:val="both"/>
        <w:rPr>
          <w:rFonts w:ascii="Arial" w:hAnsi="Arial" w:cs="Arial"/>
        </w:rPr>
      </w:pPr>
      <w:r w:rsidRPr="00DA5377">
        <w:rPr>
          <w:rFonts w:ascii="Arial" w:hAnsi="Arial" w:cs="Arial"/>
        </w:rPr>
        <w:t>En la parte de anexos, descargar el Anexo 1: Acta de compromiso, completar sus datos, y firmarla en conjunto con todos los directores/subdirectores de los niveles educativos que funcionan en el local educativo. Luego de ella, escanearla y subirla al aplicativo.</w:t>
      </w:r>
    </w:p>
    <w:p w14:paraId="47DD9449" w14:textId="77777777" w:rsidR="00DA5377" w:rsidRPr="00DA5377" w:rsidRDefault="00DA5377" w:rsidP="00DA5377">
      <w:pPr>
        <w:jc w:val="both"/>
        <w:rPr>
          <w:rFonts w:ascii="Arial" w:hAnsi="Arial" w:cs="Arial"/>
          <w:b/>
        </w:rPr>
      </w:pPr>
      <w:r w:rsidRPr="00DA5377">
        <w:rPr>
          <w:rFonts w:ascii="Arial" w:hAnsi="Arial" w:cs="Arial"/>
          <w:b/>
        </w:rPr>
        <w:t xml:space="preserve">Durante: </w:t>
      </w:r>
    </w:p>
    <w:p w14:paraId="1A8E9B19" w14:textId="77777777" w:rsidR="00DA5377" w:rsidRPr="00DA5377" w:rsidRDefault="00DA5377" w:rsidP="00DA5377">
      <w:pPr>
        <w:jc w:val="both"/>
        <w:rPr>
          <w:rFonts w:ascii="Arial" w:hAnsi="Arial" w:cs="Arial"/>
        </w:rPr>
      </w:pPr>
      <w:r w:rsidRPr="00DA5377">
        <w:rPr>
          <w:rFonts w:ascii="Arial" w:hAnsi="Arial" w:cs="Arial"/>
        </w:rPr>
        <w:t>Ingresar al aplicativo de acuerdo a las instrucciones provistas.</w:t>
      </w:r>
    </w:p>
    <w:p w14:paraId="6BE0DB1B" w14:textId="77777777" w:rsidR="00DA5377" w:rsidRDefault="00DA5377" w:rsidP="00DA5377">
      <w:pPr>
        <w:jc w:val="both"/>
        <w:rPr>
          <w:rFonts w:ascii="Arial" w:hAnsi="Arial" w:cs="Arial"/>
        </w:rPr>
      </w:pPr>
      <w:r w:rsidRPr="00DA5377">
        <w:rPr>
          <w:rFonts w:ascii="Arial" w:hAnsi="Arial" w:cs="Arial"/>
        </w:rPr>
        <w:t>Completar cuidadosamente la ficha en el aplicativo web de acuerdo al estado de su local educativo. En caso de tener una duda, dar click al ícono de ayuda que se despliega y revisar si eso resuelve su consulta.</w:t>
      </w:r>
    </w:p>
    <w:p w14:paraId="2C429086" w14:textId="77777777" w:rsidR="00A44354" w:rsidRPr="00DA5377" w:rsidRDefault="00A44354" w:rsidP="00DA5377">
      <w:pPr>
        <w:jc w:val="both"/>
        <w:rPr>
          <w:rFonts w:ascii="Arial" w:hAnsi="Arial" w:cs="Arial"/>
        </w:rPr>
      </w:pPr>
      <w:r>
        <w:rPr>
          <w:rFonts w:ascii="Arial" w:hAnsi="Arial" w:cs="Arial"/>
        </w:rPr>
        <w:t xml:space="preserve">En el punto </w:t>
      </w:r>
      <w:r w:rsidR="00B73B5A">
        <w:rPr>
          <w:rFonts w:ascii="Arial" w:hAnsi="Arial" w:cs="Arial"/>
        </w:rPr>
        <w:t>III.1 Topografía: Al registrar el área del predio que ocupa el local educativo no escribir m2, tampoco (,); registrar solamente el número de metros cuadrados (Ejem. 2341)</w:t>
      </w:r>
    </w:p>
    <w:p w14:paraId="10AF25F2" w14:textId="77777777" w:rsidR="00DA5377" w:rsidRPr="00CC68B4" w:rsidRDefault="00DA5377" w:rsidP="00DA5377">
      <w:pPr>
        <w:jc w:val="both"/>
        <w:rPr>
          <w:rFonts w:ascii="Arial" w:hAnsi="Arial" w:cs="Arial"/>
        </w:rPr>
      </w:pPr>
      <w:r w:rsidRPr="00DA5377">
        <w:rPr>
          <w:rFonts w:ascii="Arial" w:hAnsi="Arial" w:cs="Arial"/>
        </w:rPr>
        <w:t xml:space="preserve">Subir todos los Anexos indicados en la Sección VIII de la Ficha, incluyendo todas las </w:t>
      </w:r>
      <w:r w:rsidRPr="00CC68B4">
        <w:rPr>
          <w:rFonts w:ascii="Arial" w:hAnsi="Arial" w:cs="Arial"/>
        </w:rPr>
        <w:t>fotografías indicadas, (Si no se tiene el material del sistema estructural indicado, completar con fotografías de las características del local educativo real existente)</w:t>
      </w:r>
    </w:p>
    <w:p w14:paraId="2A4F7069" w14:textId="77777777" w:rsidR="00CC68B4" w:rsidRPr="00CC68B4" w:rsidRDefault="00CC68B4" w:rsidP="00DA5377">
      <w:pPr>
        <w:jc w:val="both"/>
        <w:rPr>
          <w:rFonts w:ascii="Arial" w:hAnsi="Arial" w:cs="Arial"/>
        </w:rPr>
      </w:pPr>
      <w:r w:rsidRPr="00CC68B4">
        <w:rPr>
          <w:rFonts w:ascii="Arial" w:hAnsi="Arial" w:cs="Arial"/>
        </w:rPr>
        <w:lastRenderedPageBreak/>
        <w:t>Al finalizar cada sección, guarde su avance y diríjase a la siguiente sección. No toda la ficha necesita ser llenada en un mismo momento, ante dudas de lo registrado, le sugerimos guardar su avance, verificar y reingresar al aplicativo para continuar con el llenado de la Ficha.</w:t>
      </w:r>
    </w:p>
    <w:p w14:paraId="4498282A" w14:textId="77777777" w:rsidR="00615C52" w:rsidRPr="00CC68B4" w:rsidRDefault="009E6DD4" w:rsidP="00DA5377">
      <w:pPr>
        <w:jc w:val="both"/>
        <w:rPr>
          <w:rFonts w:ascii="Arial" w:hAnsi="Arial" w:cs="Arial"/>
        </w:rPr>
      </w:pPr>
      <w:r w:rsidRPr="00CC68B4">
        <w:rPr>
          <w:rFonts w:ascii="Arial" w:hAnsi="Arial" w:cs="Arial"/>
        </w:rPr>
        <w:t>En caso de tener algún problema técnico o una duda que no puede ser resuelta por medio del ícono de ayuda, remitirlas vía correo electrónico a diplan1@minedu.gob.pe, o los teléfonos: (01) 615 5800 Anexo 25533</w:t>
      </w:r>
      <w:r w:rsidR="00DA5377" w:rsidRPr="00CC68B4">
        <w:rPr>
          <w:rFonts w:ascii="Arial" w:hAnsi="Arial" w:cs="Arial"/>
        </w:rPr>
        <w:t>, 25535</w:t>
      </w:r>
      <w:r w:rsidRPr="00CC68B4">
        <w:rPr>
          <w:rFonts w:ascii="Arial" w:hAnsi="Arial" w:cs="Arial"/>
        </w:rPr>
        <w:t xml:space="preserve"> y 989184043</w:t>
      </w:r>
    </w:p>
    <w:sectPr w:rsidR="00615C52" w:rsidRPr="00CC68B4" w:rsidSect="00DA5377">
      <w:headerReference w:type="default" r:id="rId7"/>
      <w:pgSz w:w="11906" w:h="16838"/>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BC0BE" w14:textId="77777777" w:rsidR="00D74F0C" w:rsidRDefault="00D74F0C" w:rsidP="005175BE">
      <w:pPr>
        <w:spacing w:after="0" w:line="240" w:lineRule="auto"/>
      </w:pPr>
      <w:r>
        <w:separator/>
      </w:r>
    </w:p>
  </w:endnote>
  <w:endnote w:type="continuationSeparator" w:id="0">
    <w:p w14:paraId="0149D636" w14:textId="77777777" w:rsidR="00D74F0C" w:rsidRDefault="00D74F0C" w:rsidP="00517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FB20A" w14:textId="77777777" w:rsidR="00D74F0C" w:rsidRDefault="00D74F0C" w:rsidP="005175BE">
      <w:pPr>
        <w:spacing w:after="0" w:line="240" w:lineRule="auto"/>
      </w:pPr>
      <w:r>
        <w:separator/>
      </w:r>
    </w:p>
  </w:footnote>
  <w:footnote w:type="continuationSeparator" w:id="0">
    <w:p w14:paraId="33A1D8EA" w14:textId="77777777" w:rsidR="00D74F0C" w:rsidRDefault="00D74F0C" w:rsidP="005175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2B9F6" w14:textId="77777777" w:rsidR="005175BE" w:rsidRDefault="005175BE">
    <w:pPr>
      <w:pStyle w:val="Encabezado"/>
    </w:pPr>
    <w:r w:rsidRPr="009F3825">
      <w:rPr>
        <w:rFonts w:ascii="Arial" w:eastAsia="Calibri" w:hAnsi="Arial"/>
        <w:b/>
        <w:noProof/>
        <w:sz w:val="20"/>
        <w:szCs w:val="20"/>
        <w:lang w:val="es-MX" w:eastAsia="es-MX"/>
      </w:rPr>
      <w:drawing>
        <wp:anchor distT="0" distB="0" distL="114300" distR="114300" simplePos="0" relativeHeight="251659264" behindDoc="1" locked="0" layoutInCell="1" allowOverlap="1" wp14:anchorId="613FCC10" wp14:editId="67847580">
          <wp:simplePos x="0" y="0"/>
          <wp:positionH relativeFrom="margin">
            <wp:align>left</wp:align>
          </wp:positionH>
          <wp:positionV relativeFrom="paragraph">
            <wp:posOffset>-334010</wp:posOffset>
          </wp:positionV>
          <wp:extent cx="4847590" cy="427990"/>
          <wp:effectExtent l="0" t="0" r="0" b="0"/>
          <wp:wrapTight wrapText="bothSides">
            <wp:wrapPolygon edited="0">
              <wp:start x="0" y="0"/>
              <wp:lineTo x="0" y="20190"/>
              <wp:lineTo x="21476" y="20190"/>
              <wp:lineTo x="21476" y="0"/>
              <wp:lineTo x="0" y="0"/>
            </wp:wrapPolygon>
          </wp:wrapTight>
          <wp:docPr id="3" name="Imagen 3" descr="DVGI-Direccion de planificacion de invers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GI-Direccion de planificacion de inversio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7590" cy="427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D4F067" w14:textId="77777777" w:rsidR="005175BE" w:rsidRDefault="005175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50EC1"/>
    <w:multiLevelType w:val="hybridMultilevel"/>
    <w:tmpl w:val="2A52EFFA"/>
    <w:lvl w:ilvl="0" w:tplc="5BF8C1D2">
      <w:start w:val="5"/>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FAE"/>
    <w:rsid w:val="000B47A5"/>
    <w:rsid w:val="00151756"/>
    <w:rsid w:val="002B45E9"/>
    <w:rsid w:val="00332541"/>
    <w:rsid w:val="004A2FAE"/>
    <w:rsid w:val="005175BE"/>
    <w:rsid w:val="006570AC"/>
    <w:rsid w:val="009B361F"/>
    <w:rsid w:val="009E6DD4"/>
    <w:rsid w:val="00A44354"/>
    <w:rsid w:val="00B73B5A"/>
    <w:rsid w:val="00CC68B4"/>
    <w:rsid w:val="00D74F0C"/>
    <w:rsid w:val="00DA5377"/>
    <w:rsid w:val="00DE7917"/>
    <w:rsid w:val="00E145A9"/>
    <w:rsid w:val="00EC6E0D"/>
    <w:rsid w:val="00F52A8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88247"/>
  <w15:chartTrackingRefBased/>
  <w15:docId w15:val="{F22F648B-FFAA-4F72-ABC3-23076228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B47A5"/>
    <w:pPr>
      <w:ind w:left="720"/>
      <w:contextualSpacing/>
    </w:pPr>
  </w:style>
  <w:style w:type="paragraph" w:styleId="Encabezado">
    <w:name w:val="header"/>
    <w:basedOn w:val="Normal"/>
    <w:link w:val="EncabezadoCar"/>
    <w:uiPriority w:val="99"/>
    <w:unhideWhenUsed/>
    <w:rsid w:val="005175B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175BE"/>
  </w:style>
  <w:style w:type="paragraph" w:styleId="Piedepgina">
    <w:name w:val="footer"/>
    <w:basedOn w:val="Normal"/>
    <w:link w:val="PiedepginaCar"/>
    <w:uiPriority w:val="99"/>
    <w:unhideWhenUsed/>
    <w:rsid w:val="005175B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17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2878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SEGUNDO JORGE AMILCAR  MIRANDA CABRERA</dc:creator>
  <cp:keywords/>
  <dc:description/>
  <cp:lastModifiedBy>TOSHIBA</cp:lastModifiedBy>
  <cp:revision>2</cp:revision>
  <dcterms:created xsi:type="dcterms:W3CDTF">2022-06-04T16:30:00Z</dcterms:created>
  <dcterms:modified xsi:type="dcterms:W3CDTF">2022-06-04T16:30:00Z</dcterms:modified>
</cp:coreProperties>
</file>